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5528"/>
        <w:gridCol w:w="2919"/>
      </w:tblGrid>
      <w:tr w:rsidR="006E141C" w:rsidTr="003A7FF8">
        <w:tc>
          <w:tcPr>
            <w:tcW w:w="10682" w:type="dxa"/>
            <w:gridSpan w:val="4"/>
            <w:vAlign w:val="center"/>
          </w:tcPr>
          <w:p w:rsidR="006E141C" w:rsidRPr="00C20D2A" w:rsidRDefault="006E141C" w:rsidP="003A7F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0D2A">
              <w:rPr>
                <w:rFonts w:ascii="Times New Roman" w:hAnsi="Times New Roman" w:cs="Times New Roman"/>
                <w:b/>
                <w:sz w:val="28"/>
              </w:rPr>
              <w:t>Индивидуальная программа логопедического сопровождения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год рождения ребёнка</w:t>
            </w:r>
          </w:p>
        </w:tc>
        <w:tc>
          <w:tcPr>
            <w:tcW w:w="8731" w:type="dxa"/>
            <w:gridSpan w:val="3"/>
          </w:tcPr>
          <w:p w:rsidR="006E141C" w:rsidRDefault="00746B44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Актуальная проблема</w:t>
            </w:r>
          </w:p>
        </w:tc>
        <w:tc>
          <w:tcPr>
            <w:tcW w:w="8731" w:type="dxa"/>
            <w:gridSpan w:val="3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Недоразвитие речи, как системы.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Логопедическое заключение</w:t>
            </w:r>
          </w:p>
        </w:tc>
        <w:tc>
          <w:tcPr>
            <w:tcW w:w="8731" w:type="dxa"/>
            <w:gridSpan w:val="3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Нарушение письменной речи, обусловленное СНР легкой степени.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программы</w:t>
            </w:r>
          </w:p>
        </w:tc>
        <w:tc>
          <w:tcPr>
            <w:tcW w:w="8731" w:type="dxa"/>
            <w:gridSpan w:val="3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нарушений речи посредством специального обучения и воспитания.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8731" w:type="dxa"/>
            <w:gridSpan w:val="3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общей и мелкой моторики.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Развитие артикуляционной моторики.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Развитие силы и продолжительности речевого выдоха.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Разв</w:t>
            </w:r>
            <w:r w:rsidR="00746B44">
              <w:rPr>
                <w:rFonts w:ascii="Times New Roman" w:hAnsi="Times New Roman" w:cs="Times New Roman"/>
                <w:sz w:val="24"/>
              </w:rPr>
              <w:t xml:space="preserve">итие фонематического слухового </w:t>
            </w:r>
            <w:r>
              <w:rPr>
                <w:rFonts w:ascii="Times New Roman" w:hAnsi="Times New Roman" w:cs="Times New Roman"/>
                <w:sz w:val="24"/>
              </w:rPr>
              <w:t>восприятия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Развитие навыков звукобуквенного анализа и синтеза.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7.Коррекция звукопроизношения.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Коррекция лексико-грамматического строя и связной речи.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Коррекция психических процессов.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Коррекция письменной речи.</w:t>
            </w:r>
          </w:p>
        </w:tc>
      </w:tr>
      <w:tr w:rsidR="006E141C" w:rsidTr="003A7FF8">
        <w:tc>
          <w:tcPr>
            <w:tcW w:w="1951" w:type="dxa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5812" w:type="dxa"/>
            <w:gridSpan w:val="2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занятия в неделю.</w:t>
            </w:r>
            <w:bookmarkStart w:id="0" w:name="_GoBack"/>
            <w:bookmarkEnd w:id="0"/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7763" w:type="dxa"/>
            <w:gridSpan w:val="3"/>
            <w:vAlign w:val="center"/>
          </w:tcPr>
          <w:p w:rsidR="006E141C" w:rsidRPr="00EE32B9" w:rsidRDefault="006E141C" w:rsidP="003A7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919" w:type="dxa"/>
          </w:tcPr>
          <w:p w:rsidR="006E141C" w:rsidRPr="008B6D36" w:rsidRDefault="006E141C" w:rsidP="003A7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сайт</w:t>
            </w:r>
          </w:p>
        </w:tc>
      </w:tr>
      <w:tr w:rsidR="006E141C" w:rsidTr="003A7FF8">
        <w:tc>
          <w:tcPr>
            <w:tcW w:w="2235" w:type="dxa"/>
            <w:gridSpan w:val="2"/>
            <w:vAlign w:val="center"/>
          </w:tcPr>
          <w:p w:rsidR="006E141C" w:rsidRPr="00EE32B9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32B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Развитие общей и мелкой моторики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E141C" w:rsidRDefault="006E141C" w:rsidP="003A7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ритмических рисунков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 w:rsidRPr="002051B2">
              <w:rPr>
                <w:rFonts w:ascii="Times New Roman" w:hAnsi="Times New Roman" w:cs="Times New Roman"/>
                <w:sz w:val="24"/>
              </w:rPr>
              <w:t>Пальчиковые игры.</w:t>
            </w:r>
          </w:p>
          <w:p w:rsidR="006E141C" w:rsidRPr="00061AB3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терапия.</w:t>
            </w:r>
            <w:r w:rsidRPr="002051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https://romaschki.jimdofree.com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Развитие артикуляционной моторики и мимики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Чередование упражнений с закрытыми и открытыми глазами перед зеркалом.</w:t>
            </w:r>
          </w:p>
          <w:p w:rsidR="006E141C" w:rsidRPr="00FA107B" w:rsidRDefault="006E141C" w:rsidP="003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7B">
              <w:rPr>
                <w:rFonts w:ascii="Times New Roman" w:hAnsi="Times New Roman" w:cs="Times New Roman"/>
                <w:sz w:val="24"/>
                <w:szCs w:val="24"/>
              </w:rPr>
              <w:t>Формирование мимических поз по 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https://romaschki.jimdofree.com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Развитие силы и продолжительности речевого выдоха</w:t>
            </w:r>
          </w:p>
        </w:tc>
        <w:tc>
          <w:tcPr>
            <w:tcW w:w="5528" w:type="dxa"/>
          </w:tcPr>
          <w:p w:rsidR="006E141C" w:rsidRPr="007F3B69" w:rsidRDefault="006E141C" w:rsidP="003A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B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и направленности воздуш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струи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</w:tcPr>
          <w:p w:rsidR="006E141C" w:rsidRPr="0065088B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65088B">
                <w:rPr>
                  <w:rStyle w:val="a4"/>
                  <w:rFonts w:ascii="Times New Roman" w:hAnsi="Times New Roman" w:cs="Times New Roman"/>
                  <w:sz w:val="24"/>
                </w:rPr>
                <w:t>https://mersibo.ru/games</w:t>
              </w:r>
            </w:hyperlink>
          </w:p>
          <w:p w:rsidR="006E141C" w:rsidRPr="004913FF" w:rsidRDefault="006E141C" w:rsidP="003A7FF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  <w:vAlign w:val="center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Развитие фонематического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слухового восприятия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Упражнение «Поймай звук», «Покажи символ звука», «Разложи картинки».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Дифференциация фонем, имеющих сходные характеристики в разнообразных позиционных условиях.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http://www.logozavr.ru/1549/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https://mersibo.ru/mersiteka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3E4AA8">
                <w:rPr>
                  <w:rStyle w:val="a4"/>
                  <w:rFonts w:ascii="Times New Roman" w:hAnsi="Times New Roman" w:cs="Times New Roman"/>
                  <w:sz w:val="24"/>
                </w:rPr>
                <w:t>http://www.frepy.eu/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Развитие навыков звукобуквенного анализа и синтеза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Упражнения: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«Определи первый, последний звук в слове», 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«Определи место звука в слове», 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«Определи количество звуков в слове»,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http://www.teremoc.ru/game/obuchalki_reeding.htm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Коррекция звукопроизношения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Уточнение произнесения сохранных гласных и согласных звуков.</w:t>
            </w:r>
          </w:p>
          <w:p w:rsidR="006E141C" w:rsidRPr="00D724FF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Автоматизация и дифференциация звуков в речи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http://www.teremoc.ru/game/obuchalki_reeding.htm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Развитие понимания обращённой речи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понимать сравнительные конструкции, находить ошибку в предложении, упражнения: «Верификация предложений», «Закончи предложение», «Подбери слово по смыслу», «Составь предложение из слов», «Узнай предмет по описанию».</w:t>
            </w:r>
          </w:p>
        </w:tc>
        <w:tc>
          <w:tcPr>
            <w:tcW w:w="2919" w:type="dxa"/>
          </w:tcPr>
          <w:p w:rsidR="006E141C" w:rsidRDefault="006E141C" w:rsidP="003A7FF8">
            <w:hyperlink r:id="rId12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https://yandex.ru/video/search?text=логозаврия&amp;path=wizard&amp;parent-reqid=1606875004374808-1296229248594401747600163-production-app-host-vla-web-yp-62&amp;wiz_type=vital&amp;filmId=1384171019469516989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3E4AA8">
                <w:rPr>
                  <w:rStyle w:val="a4"/>
                  <w:rFonts w:ascii="Times New Roman" w:hAnsi="Times New Roman" w:cs="Times New Roman"/>
                  <w:sz w:val="24"/>
                </w:rPr>
                <w:t>http://koshki-mishki.ru/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Коррекция лексико-грамматического строя и связной речи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Лексические темы: «Части тела», «Цвет и форма», «Профессии», «Транспорт» «Времена года», «Время суток», «Дни недели», «Ориентация в пространстве». </w:t>
            </w:r>
          </w:p>
          <w:p w:rsidR="006E141C" w:rsidRPr="004238FD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https://www.defectologiya.pro/404_not_found/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Коррекция психических процессов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Упражнения: «Чего не стало?», «Что изменилось?», «Что лишнее?», «Продолжи ряд», «Найди отличия на картинках»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http://www.teremoc.ru/game/gamee.htm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http://www.igraemsa.ru/</w:t>
              </w:r>
            </w:hyperlink>
          </w:p>
        </w:tc>
      </w:tr>
      <w:tr w:rsidR="006E141C" w:rsidTr="003A7FF8">
        <w:tc>
          <w:tcPr>
            <w:tcW w:w="2235" w:type="dxa"/>
            <w:gridSpan w:val="2"/>
          </w:tcPr>
          <w:p w:rsidR="006E141C" w:rsidRDefault="006E141C" w:rsidP="003A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Коррекция письменной речи.</w:t>
            </w:r>
          </w:p>
        </w:tc>
        <w:tc>
          <w:tcPr>
            <w:tcW w:w="5528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Составление слов из букв и слогов. </w:t>
            </w:r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19" w:type="dxa"/>
          </w:tcPr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81384D">
                <w:rPr>
                  <w:rStyle w:val="a4"/>
                  <w:rFonts w:ascii="Times New Roman" w:hAnsi="Times New Roman" w:cs="Times New Roman"/>
                  <w:sz w:val="24"/>
                </w:rPr>
                <w:t>http://www.teremoc.ru/game/obuchalki_reeding.htm</w:t>
              </w:r>
            </w:hyperlink>
          </w:p>
          <w:p w:rsidR="006E141C" w:rsidRDefault="006E141C" w:rsidP="003A7FF8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3E4AA8">
                <w:rPr>
                  <w:rStyle w:val="a4"/>
                  <w:rFonts w:ascii="Times New Roman" w:hAnsi="Times New Roman" w:cs="Times New Roman"/>
                  <w:sz w:val="24"/>
                </w:rPr>
                <w:t>http://www.kindergenii.ru/</w:t>
              </w:r>
            </w:hyperlink>
          </w:p>
        </w:tc>
      </w:tr>
    </w:tbl>
    <w:p w:rsidR="006E141C" w:rsidRPr="0087332A" w:rsidRDefault="006E141C" w:rsidP="006E141C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BE0602" w:rsidRDefault="00BE0602"/>
    <w:sectPr w:rsidR="00BE0602" w:rsidSect="00284A2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B2"/>
    <w:rsid w:val="006E141C"/>
    <w:rsid w:val="00746B44"/>
    <w:rsid w:val="00BE0602"/>
    <w:rsid w:val="00E9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6F4"/>
  <w15:chartTrackingRefBased/>
  <w15:docId w15:val="{1A3A0EC2-BBAC-42D9-8EE8-73833EA0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mersiteka" TargetMode="External"/><Relationship Id="rId13" Type="http://schemas.openxmlformats.org/officeDocument/2006/relationships/hyperlink" Target="http://koshki-mishki.ru/" TargetMode="External"/><Relationship Id="rId18" Type="http://schemas.openxmlformats.org/officeDocument/2006/relationships/hyperlink" Target="http://www.kindergeni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ozavr.ru/1549/" TargetMode="External"/><Relationship Id="rId12" Type="http://schemas.openxmlformats.org/officeDocument/2006/relationships/hyperlink" Target="https://yandex.ru/video/search?text=&#1083;&#1086;&#1075;&#1086;&#1079;&#1072;&#1074;&#1088;&#1080;&#1103;&amp;path=wizard&amp;parent-reqid=1606875004374808-1296229248594401747600163-production-app-host-vla-web-yp-62&amp;wiz_type=vital&amp;filmId=1384171019469516989" TargetMode="External"/><Relationship Id="rId17" Type="http://schemas.openxmlformats.org/officeDocument/2006/relationships/hyperlink" Target="http://www.teremoc.ru/game/obuchalki_reed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graems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rsibo.ru/games" TargetMode="External"/><Relationship Id="rId11" Type="http://schemas.openxmlformats.org/officeDocument/2006/relationships/hyperlink" Target="http://www.teremoc.ru/game/obuchalki_reeding.htm" TargetMode="External"/><Relationship Id="rId5" Type="http://schemas.openxmlformats.org/officeDocument/2006/relationships/hyperlink" Target="https://romaschki.jimdofree.com" TargetMode="External"/><Relationship Id="rId15" Type="http://schemas.openxmlformats.org/officeDocument/2006/relationships/hyperlink" Target="http://www.teremoc.ru/game/gamee.htm" TargetMode="External"/><Relationship Id="rId10" Type="http://schemas.openxmlformats.org/officeDocument/2006/relationships/hyperlink" Target="http://www.teremoc.ru/game/obuchalki_reeding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omaschki.jimdofree.com" TargetMode="External"/><Relationship Id="rId9" Type="http://schemas.openxmlformats.org/officeDocument/2006/relationships/hyperlink" Target="http://www.frepy.eu/" TargetMode="External"/><Relationship Id="rId14" Type="http://schemas.openxmlformats.org/officeDocument/2006/relationships/hyperlink" Target="https://www.defectologiya.pro/404_not_foun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2020-12-03T03:16:00Z</dcterms:created>
  <dcterms:modified xsi:type="dcterms:W3CDTF">2020-12-03T03:17:00Z</dcterms:modified>
</cp:coreProperties>
</file>